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ECE" w:rsidRDefault="00336ECE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</w:t>
      </w:r>
      <w:r w:rsidR="00336ECE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69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336ECE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13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E56FCB" w:rsidRDefault="00EE3C88" w:rsidP="00E56FC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336ECE" w:rsidRPr="00336EC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результата</w:t>
      </w:r>
      <w:r w:rsidR="00336EC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х </w:t>
      </w:r>
      <w:r w:rsidR="00336ECE" w:rsidRPr="00336EC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новейших исследований</w:t>
      </w:r>
    </w:p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336ECE" w:rsidRDefault="00FC640D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336ECE">
        <w:rPr>
          <w:rFonts w:ascii="Times New Roman" w:hAnsi="Times New Roman" w:cs="Times New Roman"/>
          <w:color w:val="000000"/>
          <w:sz w:val="28"/>
          <w:szCs w:val="28"/>
        </w:rPr>
        <w:t>4041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56FC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36ECE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336ECE">
        <w:rPr>
          <w:rStyle w:val="fontstyle01"/>
        </w:rPr>
        <w:t>информирует о проведении ФГАОУ ВО</w:t>
      </w:r>
      <w:r w:rsidR="00336ECE">
        <w:rPr>
          <w:rStyle w:val="fontstyle01"/>
        </w:rPr>
        <w:t xml:space="preserve"> </w:t>
      </w:r>
      <w:r w:rsidR="00336ECE">
        <w:rPr>
          <w:rStyle w:val="fontstyle01"/>
        </w:rPr>
        <w:t>«Национальный исследовательский университет «Высшая школа экономики»</w:t>
      </w:r>
      <w:r w:rsidR="00336ECE">
        <w:rPr>
          <w:rStyle w:val="fontstyle01"/>
        </w:rPr>
        <w:t xml:space="preserve"> </w:t>
      </w:r>
      <w:r w:rsidR="00336ECE">
        <w:rPr>
          <w:rStyle w:val="fontstyle01"/>
        </w:rPr>
        <w:t>цикла межрегиональных экспертных семинаров для ознакомления</w:t>
      </w:r>
      <w:r w:rsidR="00336ECE">
        <w:rPr>
          <w:rStyle w:val="fontstyle01"/>
        </w:rPr>
        <w:t xml:space="preserve"> </w:t>
      </w:r>
      <w:r w:rsidR="00336ECE">
        <w:rPr>
          <w:rStyle w:val="fontstyle01"/>
        </w:rPr>
        <w:t>управленческих и педагогических работников с результатами</w:t>
      </w:r>
      <w:r w:rsidR="00336ECE">
        <w:rPr>
          <w:rStyle w:val="fontstyle01"/>
        </w:rPr>
        <w:t xml:space="preserve"> </w:t>
      </w:r>
      <w:r w:rsidR="00336ECE">
        <w:rPr>
          <w:rStyle w:val="fontstyle01"/>
        </w:rPr>
        <w:t>новейших исследований, тиражирования лучших современных практик, обмена</w:t>
      </w:r>
      <w:r w:rsidR="00336ECE">
        <w:rPr>
          <w:rStyle w:val="fontstyle01"/>
        </w:rPr>
        <w:t xml:space="preserve"> </w:t>
      </w:r>
      <w:r w:rsidR="00336ECE">
        <w:rPr>
          <w:rStyle w:val="fontstyle01"/>
        </w:rPr>
        <w:t>опытом.</w:t>
      </w:r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Очередной семинар «Реально формирующее оценивание и обратная связь»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состоится 19 марта 2025 г. с 10:30 до 12:00 (по московскому времени) на онлайн</w:t>
      </w:r>
      <w:r>
        <w:rPr>
          <w:rStyle w:val="fontstyle01"/>
        </w:rPr>
        <w:t>-</w:t>
      </w:r>
      <w:r>
        <w:rPr>
          <w:rStyle w:val="fontstyle01"/>
        </w:rPr>
        <w:t>платформе МТС-</w:t>
      </w:r>
      <w:proofErr w:type="spellStart"/>
      <w:r>
        <w:rPr>
          <w:rStyle w:val="fontstyle01"/>
        </w:rPr>
        <w:t>Линк</w:t>
      </w:r>
      <w:proofErr w:type="spellEnd"/>
      <w:r>
        <w:rPr>
          <w:rStyle w:val="fontstyle01"/>
        </w:rPr>
        <w:t>.</w:t>
      </w:r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К участию приглашаются </w:t>
      </w:r>
      <w:r>
        <w:rPr>
          <w:rStyle w:val="fontstyle01"/>
        </w:rPr>
        <w:t xml:space="preserve">учителя, завучи </w:t>
      </w:r>
      <w:r>
        <w:rPr>
          <w:rStyle w:val="fontstyle01"/>
        </w:rPr>
        <w:t>и руководители школ.</w:t>
      </w:r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Участие в семинаре бесплатное, участникам по запросу выдается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электронный сертификат.</w:t>
      </w:r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Регистрация: </w:t>
      </w:r>
      <w:hyperlink r:id="rId6" w:history="1">
        <w:r w:rsidRPr="003340DE">
          <w:rPr>
            <w:rStyle w:val="a5"/>
            <w:rFonts w:ascii="TimesNewRomanPSMT" w:hAnsi="TimesNewRomanPSMT"/>
            <w:sz w:val="28"/>
            <w:szCs w:val="28"/>
          </w:rPr>
          <w:t>https://www.hse.ru/polls/unit/465411435/1021740275.html</w:t>
        </w:r>
      </w:hyperlink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вас довести информацию до сведения </w:t>
      </w:r>
      <w:r>
        <w:rPr>
          <w:rStyle w:val="fontstyle01"/>
        </w:rPr>
        <w:t>педагогов.</w:t>
      </w:r>
    </w:p>
    <w:p w:rsidR="00336ECE" w:rsidRDefault="00336ECE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>Дополнительная информация и описание мероприятия в приложении, по телефону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+7(495)772-95-90, доб. 22075 или по адресу электронной почты: </w:t>
      </w:r>
      <w:hyperlink r:id="rId7" w:history="1">
        <w:r w:rsidRPr="003340DE">
          <w:rPr>
            <w:rStyle w:val="a5"/>
            <w:rFonts w:ascii="TimesNewRomanPSMT" w:hAnsi="TimesNewRomanPSMT"/>
            <w:sz w:val="28"/>
            <w:szCs w:val="28"/>
          </w:rPr>
          <w:t>pulegmro@hse.ru</w:t>
        </w:r>
      </w:hyperlink>
    </w:p>
    <w:p w:rsidR="00FC0F48" w:rsidRDefault="00E56FCB" w:rsidP="00336E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</w:p>
    <w:p w:rsidR="00FC0F48" w:rsidRDefault="00336ECE" w:rsidP="00FC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Приложение: на 3 л. в 1 экз.</w:t>
      </w:r>
      <w:bookmarkStart w:id="0" w:name="_GoBack"/>
      <w:bookmarkEnd w:id="0"/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36ECE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61F1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ulegmro@hs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se.ru/polls/unit/465411435/1021740275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BC035-5778-4707-B905-25C96418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2025-03-13T06:02:00Z</dcterms:created>
  <dcterms:modified xsi:type="dcterms:W3CDTF">2025-03-13T06:02:00Z</dcterms:modified>
</cp:coreProperties>
</file>